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D6623" w14:textId="77777777" w:rsidR="00F814A4" w:rsidRPr="0031445D" w:rsidRDefault="00F814A4" w:rsidP="00F814A4">
      <w:r w:rsidRPr="0031445D">
        <w:rPr>
          <w:noProof/>
        </w:rPr>
        <w:drawing>
          <wp:inline distT="0" distB="0" distL="0" distR="0" wp14:anchorId="20FDB652" wp14:editId="40482E12">
            <wp:extent cx="6477000" cy="3238500"/>
            <wp:effectExtent l="0" t="0" r="0" b="0"/>
            <wp:docPr id="5" name="Picture 5" descr="https://res.akamaized.net/domain/image/upload/c_fill,w_600/the_bank_vaughan_1_wnd2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s.akamaized.net/domain/image/upload/c_fill,w_600/the_bank_vaughan_1_wnd2cx.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0" cy="3238500"/>
                    </a:xfrm>
                    <a:prstGeom prst="rect">
                      <a:avLst/>
                    </a:prstGeom>
                    <a:noFill/>
                    <a:ln>
                      <a:noFill/>
                    </a:ln>
                  </pic:spPr>
                </pic:pic>
              </a:graphicData>
            </a:graphic>
          </wp:inline>
        </w:drawing>
      </w:r>
    </w:p>
    <w:p w14:paraId="21843099" w14:textId="77777777" w:rsidR="00F814A4" w:rsidRPr="0031445D" w:rsidRDefault="00F814A4" w:rsidP="00F814A4">
      <w:r w:rsidRPr="0031445D">
        <w:t>An 1850s ruin was spectacularly enlivened again thanks to some clever thinking and an aptitude for restoration. Photo: Trevor Mein</w:t>
      </w:r>
    </w:p>
    <w:p w14:paraId="67491600" w14:textId="77777777" w:rsidR="00F814A4" w:rsidRPr="00F814A4" w:rsidRDefault="00F814A4" w:rsidP="00F814A4">
      <w:pPr>
        <w:shd w:val="clear" w:color="auto" w:fill="FFFFFF"/>
        <w:spacing w:after="120" w:line="240" w:lineRule="auto"/>
        <w:textAlignment w:val="baseline"/>
        <w:outlineLvl w:val="0"/>
        <w:rPr>
          <w:rFonts w:ascii="inherit" w:eastAsia="Times New Roman" w:hAnsi="inherit" w:cs="Times New Roman"/>
          <w:b/>
          <w:bCs/>
          <w:color w:val="0B2047"/>
          <w:spacing w:val="-8"/>
          <w:kern w:val="36"/>
          <w:sz w:val="44"/>
          <w:szCs w:val="44"/>
          <w:lang w:eastAsia="en-AU"/>
        </w:rPr>
      </w:pPr>
      <w:bookmarkStart w:id="0" w:name="_GoBack"/>
      <w:r w:rsidRPr="00F814A4">
        <w:rPr>
          <w:rFonts w:ascii="inherit" w:eastAsia="Times New Roman" w:hAnsi="inherit" w:cs="Times New Roman"/>
          <w:b/>
          <w:bCs/>
          <w:color w:val="0B2047"/>
          <w:spacing w:val="-8"/>
          <w:kern w:val="36"/>
          <w:sz w:val="44"/>
          <w:szCs w:val="44"/>
          <w:lang w:eastAsia="en-AU"/>
        </w:rPr>
        <w:t>‘Restore the old dame’: How a crumbling bank building in central Victoria was saved</w:t>
      </w:r>
    </w:p>
    <w:p w14:paraId="79DDF595" w14:textId="77777777" w:rsidR="00F814A4" w:rsidRPr="00F814A4" w:rsidRDefault="00F814A4" w:rsidP="00F814A4">
      <w:pPr>
        <w:shd w:val="clear" w:color="auto" w:fill="FFFFFF"/>
        <w:spacing w:line="240" w:lineRule="auto"/>
        <w:textAlignment w:val="baseline"/>
        <w:rPr>
          <w:rFonts w:ascii="inherit" w:eastAsia="Times New Roman" w:hAnsi="inherit" w:cs="Times New Roman"/>
          <w:b/>
          <w:bCs/>
          <w:caps/>
          <w:color w:val="3C475B"/>
          <w:spacing w:val="15"/>
          <w:sz w:val="21"/>
          <w:szCs w:val="21"/>
          <w:lang w:eastAsia="en-AU"/>
        </w:rPr>
      </w:pPr>
      <w:hyperlink r:id="rId5" w:history="1">
        <w:r w:rsidRPr="00F814A4">
          <w:rPr>
            <w:rFonts w:ascii="inherit" w:eastAsia="Times New Roman" w:hAnsi="inherit" w:cs="Times New Roman"/>
            <w:b/>
            <w:bCs/>
            <w:caps/>
            <w:color w:val="0EA800"/>
            <w:spacing w:val="15"/>
            <w:sz w:val="21"/>
            <w:szCs w:val="21"/>
            <w:u w:val="single"/>
            <w:bdr w:val="none" w:sz="0" w:space="0" w:color="auto" w:frame="1"/>
            <w:lang w:eastAsia="en-AU"/>
          </w:rPr>
          <w:t>Jenny Brown</w:t>
        </w:r>
      </w:hyperlink>
      <w:r w:rsidRPr="00F814A4">
        <w:rPr>
          <w:rFonts w:ascii="inherit" w:eastAsia="Times New Roman" w:hAnsi="inherit" w:cs="Times New Roman"/>
          <w:b/>
          <w:bCs/>
          <w:caps/>
          <w:color w:val="3C475B"/>
          <w:spacing w:val="15"/>
          <w:sz w:val="21"/>
          <w:szCs w:val="21"/>
          <w:bdr w:val="none" w:sz="0" w:space="0" w:color="auto" w:frame="1"/>
          <w:lang w:eastAsia="en-AU"/>
        </w:rPr>
        <w:t>WriterMar 26, 2019</w:t>
      </w:r>
      <w:r w:rsidRPr="00F814A4">
        <w:rPr>
          <w:rFonts w:ascii="inherit" w:eastAsia="Times New Roman" w:hAnsi="inherit" w:cs="Times New Roman"/>
          <w:b/>
          <w:bCs/>
          <w:caps/>
          <w:color w:val="3C475B"/>
          <w:spacing w:val="15"/>
          <w:sz w:val="21"/>
          <w:szCs w:val="21"/>
          <w:lang w:eastAsia="en-AU"/>
        </w:rPr>
        <w:t xml:space="preserve"> </w:t>
      </w:r>
    </w:p>
    <w:bookmarkEnd w:id="0"/>
    <w:p w14:paraId="5323516F" w14:textId="77777777" w:rsidR="00F814A4" w:rsidRPr="00F814A4" w:rsidRDefault="00F814A4" w:rsidP="00F814A4">
      <w:pPr>
        <w:shd w:val="clear" w:color="auto" w:fill="FFFFFF"/>
        <w:spacing w:line="240" w:lineRule="auto"/>
        <w:jc w:val="center"/>
        <w:textAlignment w:val="baseline"/>
        <w:rPr>
          <w:rFonts w:ascii="Times New Roman" w:eastAsia="Times New Roman" w:hAnsi="Times New Roman" w:cs="Times New Roman"/>
          <w:color w:val="3C475B"/>
          <w:sz w:val="24"/>
          <w:szCs w:val="24"/>
          <w:lang w:eastAsia="en-AU"/>
        </w:rPr>
      </w:pPr>
    </w:p>
    <w:p w14:paraId="0CF7F65B" w14:textId="77777777" w:rsidR="00F814A4" w:rsidRPr="00F814A4" w:rsidRDefault="00F814A4" w:rsidP="00F814A4">
      <w:pPr>
        <w:spacing w:after="225" w:line="240" w:lineRule="auto"/>
        <w:textAlignment w:val="baseline"/>
        <w:rPr>
          <w:rFonts w:ascii="inherit" w:eastAsia="Times New Roman" w:hAnsi="inherit" w:cs="Times New Roman"/>
          <w:color w:val="3C475B"/>
          <w:sz w:val="24"/>
          <w:szCs w:val="24"/>
          <w:lang w:eastAsia="en-AU"/>
        </w:rPr>
      </w:pPr>
      <w:r w:rsidRPr="00F814A4">
        <w:rPr>
          <w:rFonts w:ascii="inherit" w:eastAsia="Times New Roman" w:hAnsi="inherit" w:cs="Times New Roman"/>
          <w:color w:val="3C475B"/>
          <w:sz w:val="24"/>
          <w:szCs w:val="24"/>
          <w:lang w:eastAsia="en-AU"/>
        </w:rPr>
        <w:t>In a heartbreaking era when so much built heritage is lost or damaged through demolition or unfortunate addition, this story delivers a great outcome. A Victorian bank building – built in brick in the 1850s to deal with the improbable amounts of ore being dug from one of the richest goldfields the world had ever known – has been restored.</w:t>
      </w:r>
    </w:p>
    <w:p w14:paraId="1FB2AB2C" w14:textId="77777777" w:rsidR="00F814A4" w:rsidRPr="00F814A4" w:rsidRDefault="00F814A4" w:rsidP="00F814A4">
      <w:pPr>
        <w:spacing w:after="225" w:line="240" w:lineRule="auto"/>
        <w:textAlignment w:val="baseline"/>
        <w:rPr>
          <w:rFonts w:ascii="inherit" w:eastAsia="Times New Roman" w:hAnsi="inherit" w:cs="Times New Roman"/>
          <w:color w:val="3C475B"/>
          <w:sz w:val="24"/>
          <w:szCs w:val="24"/>
          <w:lang w:eastAsia="en-AU"/>
        </w:rPr>
      </w:pPr>
      <w:r w:rsidRPr="00F814A4">
        <w:rPr>
          <w:rFonts w:ascii="inherit" w:eastAsia="Times New Roman" w:hAnsi="inherit" w:cs="Times New Roman"/>
          <w:color w:val="3C475B"/>
          <w:sz w:val="24"/>
          <w:szCs w:val="24"/>
          <w:lang w:eastAsia="en-AU"/>
        </w:rPr>
        <w:t>Though empty and dilapidated, the four-room building on the main street of Vaughan – a little village of 300 near Castlemaine about 130 kilometres north-west of Melbourne – had just enough of its dignity intact to entice two passers-by. They spontaneously put down a deposit after noticing the auction only as they drove past.</w:t>
      </w:r>
    </w:p>
    <w:p w14:paraId="245D6D9C" w14:textId="77777777" w:rsidR="00F814A4" w:rsidRPr="00F814A4" w:rsidRDefault="00F814A4" w:rsidP="00F814A4">
      <w:pPr>
        <w:spacing w:after="225" w:line="240" w:lineRule="auto"/>
        <w:textAlignment w:val="baseline"/>
        <w:rPr>
          <w:rFonts w:ascii="inherit" w:eastAsia="Times New Roman" w:hAnsi="inherit" w:cs="Times New Roman"/>
          <w:color w:val="3C475B"/>
          <w:sz w:val="24"/>
          <w:szCs w:val="24"/>
          <w:lang w:eastAsia="en-AU"/>
        </w:rPr>
      </w:pPr>
      <w:r w:rsidRPr="00F814A4">
        <w:rPr>
          <w:rFonts w:ascii="inherit" w:eastAsia="Times New Roman" w:hAnsi="inherit" w:cs="Times New Roman"/>
          <w:color w:val="3C475B"/>
          <w:sz w:val="24"/>
          <w:szCs w:val="24"/>
          <w:lang w:eastAsia="en-AU"/>
        </w:rPr>
        <w:t>The Melbourne-based cook and writer couple had already downsized in Melbourne’s northern suburbs but were planning to add a country property to their portfolio. Having long appreciated the historic charm and scenic beauty of Vaughan and its surrounds, and because they saw it as affordable, it was a “no brainer” to buy the bank.</w:t>
      </w:r>
    </w:p>
    <w:p w14:paraId="2F42BD1C" w14:textId="77777777" w:rsidR="00F814A4" w:rsidRPr="0031445D" w:rsidRDefault="00F814A4" w:rsidP="00F814A4">
      <w:r w:rsidRPr="0031445D">
        <w:t>In a heartbreaking era when so much built heritage is lost or damaged through demolition or unfortunate addition, this story delivers a great outcome. A Victorian bank building – built in brick in the 1850s to deal with the improbable amounts of ore being dug from one of the richest goldfields the world had ever known – has been restored.</w:t>
      </w:r>
    </w:p>
    <w:p w14:paraId="2E5DA0EE" w14:textId="77777777" w:rsidR="00F814A4" w:rsidRPr="0031445D" w:rsidRDefault="00F814A4" w:rsidP="00F814A4">
      <w:r w:rsidRPr="0031445D">
        <w:t>Though empty and dilapidated, the four-room building on the main street of Vaughan – a little village of 300 near Castlemaine about 130 kilometres north-west of Melbourne – had just enough of its dignity intact to entice two passers-by. They spontaneously put down a deposit after noticing the auction only as they drove past.</w:t>
      </w:r>
    </w:p>
    <w:p w14:paraId="58F3A86B" w14:textId="77777777" w:rsidR="00F814A4" w:rsidRPr="0031445D" w:rsidRDefault="00F814A4" w:rsidP="00F814A4">
      <w:r w:rsidRPr="0031445D">
        <w:t>The Melbourne-based cook and writer couple had already downsized in Melbourne’s northern suburbs but were planning to add a country property to their portfolio. Having long appreciated the historic charm and scenic beauty of Vaughan and its surrounds, and because they saw it as affordable, it was a “no brainer” to buy the bank.</w:t>
      </w:r>
    </w:p>
    <w:p w14:paraId="16910889" w14:textId="77777777" w:rsidR="00F814A4" w:rsidRDefault="00F814A4" w:rsidP="00F814A4">
      <w:r w:rsidRPr="0031445D">
        <w:rPr>
          <w:noProof/>
        </w:rPr>
        <w:lastRenderedPageBreak/>
        <w:drawing>
          <wp:inline distT="0" distB="0" distL="0" distR="0" wp14:anchorId="05ABAF95" wp14:editId="267B8A0C">
            <wp:extent cx="6489700" cy="8645887"/>
            <wp:effectExtent l="0" t="0" r="6350" b="3175"/>
            <wp:docPr id="18" name="Picture 18" descr="THE_VAUGHAN_BANK_8_2305843009219054523_dvn9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_VAUGHAN_BANK_8_2305843009219054523_dvn9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1171" cy="8661170"/>
                    </a:xfrm>
                    <a:prstGeom prst="rect">
                      <a:avLst/>
                    </a:prstGeom>
                    <a:noFill/>
                    <a:ln>
                      <a:noFill/>
                    </a:ln>
                  </pic:spPr>
                </pic:pic>
              </a:graphicData>
            </a:graphic>
          </wp:inline>
        </w:drawing>
      </w:r>
    </w:p>
    <w:p w14:paraId="55012651" w14:textId="77777777" w:rsidR="00F814A4" w:rsidRPr="0031445D" w:rsidRDefault="00F814A4" w:rsidP="00F814A4">
      <w:r w:rsidRPr="0031445D">
        <w:t xml:space="preserve">A massive task awaited the purchasers and the architect when they got to work. Photo: Maria </w:t>
      </w:r>
      <w:proofErr w:type="spellStart"/>
      <w:r w:rsidRPr="0031445D">
        <w:t>Danos</w:t>
      </w:r>
      <w:proofErr w:type="spellEnd"/>
    </w:p>
    <w:p w14:paraId="2827D442" w14:textId="77777777" w:rsidR="00F814A4" w:rsidRPr="0031445D" w:rsidRDefault="00F814A4" w:rsidP="00F814A4">
      <w:r w:rsidRPr="0031445D">
        <w:t xml:space="preserve">Given the state of the place, with falling ceilings, failing floors and layers of wallpaper and lathe and plaster peeling like sunburnt skin to reveal soft red structural brick, it’s fortunate “they love restoration”, says Maria </w:t>
      </w:r>
      <w:proofErr w:type="spellStart"/>
      <w:r w:rsidRPr="0031445D">
        <w:t>Danos</w:t>
      </w:r>
      <w:proofErr w:type="spellEnd"/>
      <w:r w:rsidRPr="0031445D">
        <w:t>, an architect who’d worked with the clients previously. Her brief for this project? “Restore the old dame.”</w:t>
      </w:r>
    </w:p>
    <w:p w14:paraId="1B06B1DC" w14:textId="77777777" w:rsidR="00F814A4" w:rsidRPr="0031445D" w:rsidRDefault="00F814A4" w:rsidP="00F814A4">
      <w:r w:rsidRPr="0031445D">
        <w:lastRenderedPageBreak/>
        <w:t xml:space="preserve">The bank hadn’t operated as such through three generations of one family’s ownership. It recently just dodged the irretrievable change of gaining a modern rear extension “that would have chopped off one of the most important spaces, the north-facing back </w:t>
      </w:r>
      <w:proofErr w:type="spellStart"/>
      <w:r w:rsidRPr="0031445D">
        <w:t>verandah</w:t>
      </w:r>
      <w:proofErr w:type="spellEnd"/>
      <w:r w:rsidRPr="0031445D">
        <w:t xml:space="preserve">”, </w:t>
      </w:r>
      <w:proofErr w:type="spellStart"/>
      <w:r w:rsidRPr="0031445D">
        <w:t>Danos</w:t>
      </w:r>
      <w:proofErr w:type="spellEnd"/>
      <w:r w:rsidRPr="0031445D">
        <w:t xml:space="preserve"> says.</w:t>
      </w:r>
    </w:p>
    <w:p w14:paraId="6AE1FC24" w14:textId="77777777" w:rsidR="00F814A4" w:rsidRPr="0031445D" w:rsidRDefault="00F814A4" w:rsidP="00F814A4">
      <w:r w:rsidRPr="0031445D">
        <w:t xml:space="preserve">Despite having to step through “the sensory assault of rat droppings”, when she first visited, </w:t>
      </w:r>
      <w:proofErr w:type="spellStart"/>
      <w:r w:rsidRPr="0031445D">
        <w:t>Danos</w:t>
      </w:r>
      <w:proofErr w:type="spellEnd"/>
      <w:r w:rsidRPr="0031445D">
        <w:t xml:space="preserve"> says: “I was excited. I could see the volumes of elegance of the two front office rooms, and the manager’s living room and one bedroom behind.</w:t>
      </w:r>
    </w:p>
    <w:p w14:paraId="7A92EC42" w14:textId="77777777" w:rsidR="00F814A4" w:rsidRDefault="00F814A4" w:rsidP="00F814A4">
      <w:r w:rsidRPr="0031445D">
        <w:rPr>
          <w:noProof/>
        </w:rPr>
        <w:drawing>
          <wp:inline distT="0" distB="0" distL="0" distR="0" wp14:anchorId="6C6BBA8F" wp14:editId="7BE0F5BC">
            <wp:extent cx="6515100" cy="4336326"/>
            <wp:effectExtent l="0" t="0" r="0" b="7620"/>
            <wp:docPr id="19" name="Picture 19" descr="the_bank_vaughan_5_zr8x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_bank_vaughan_5_zr8xq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9070" cy="4352280"/>
                    </a:xfrm>
                    <a:prstGeom prst="rect">
                      <a:avLst/>
                    </a:prstGeom>
                    <a:noFill/>
                    <a:ln>
                      <a:noFill/>
                    </a:ln>
                  </pic:spPr>
                </pic:pic>
              </a:graphicData>
            </a:graphic>
          </wp:inline>
        </w:drawing>
      </w:r>
    </w:p>
    <w:p w14:paraId="717E917E" w14:textId="77777777" w:rsidR="00F814A4" w:rsidRPr="0031445D" w:rsidRDefault="00F814A4" w:rsidP="00F814A4">
      <w:r w:rsidRPr="0031445D">
        <w:t>Attached to the side of the building is a new kitchen and bathroom. Photo: Trevor Mein</w:t>
      </w:r>
    </w:p>
    <w:p w14:paraId="1FA06FCF" w14:textId="77777777" w:rsidR="00F814A4" w:rsidRPr="0031445D" w:rsidRDefault="00F814A4" w:rsidP="00F814A4">
      <w:r w:rsidRPr="0031445D">
        <w:t xml:space="preserve">“In the 100 square metres, there was enough that was original to give it a very strong presence in the heart of the village,” </w:t>
      </w:r>
      <w:proofErr w:type="spellStart"/>
      <w:r w:rsidRPr="0031445D">
        <w:t>Danos</w:t>
      </w:r>
      <w:proofErr w:type="spellEnd"/>
      <w:r w:rsidRPr="0031445D">
        <w:t xml:space="preserve"> says.</w:t>
      </w:r>
    </w:p>
    <w:p w14:paraId="68EE145D" w14:textId="77777777" w:rsidR="00F814A4" w:rsidRPr="0031445D" w:rsidRDefault="00F814A4" w:rsidP="00F814A4">
      <w:r w:rsidRPr="0031445D">
        <w:t>The bathroom and outhouse had, along with the backyard smelting works, long been lost, so the building that was to become a semi-permanent home and occasional venue for writing and cooking workshops needed a new amenities block.</w:t>
      </w:r>
    </w:p>
    <w:p w14:paraId="10902E85" w14:textId="77777777" w:rsidR="00F814A4" w:rsidRPr="0031445D" w:rsidRDefault="00F814A4" w:rsidP="00F814A4">
      <w:r w:rsidRPr="0031445D">
        <w:t>Relying on the expertise of local artisans, supervised by project facilitator Debbie Taylor, the failing brickwork was restored where needed, the few usable Baltic pine floorboards were repurposed and applied to the top of the bathroom wall, and the floors throughout were replaced with wide boards of recycled spotted gum.</w:t>
      </w:r>
    </w:p>
    <w:p w14:paraId="06556C07" w14:textId="77777777" w:rsidR="00F814A4" w:rsidRDefault="00F814A4" w:rsidP="00F814A4">
      <w:r w:rsidRPr="0031445D">
        <w:rPr>
          <w:noProof/>
        </w:rPr>
        <w:lastRenderedPageBreak/>
        <w:drawing>
          <wp:inline distT="0" distB="0" distL="0" distR="0" wp14:anchorId="00401BD2" wp14:editId="3677F7C5">
            <wp:extent cx="6468485" cy="4305300"/>
            <wp:effectExtent l="0" t="0" r="8890" b="0"/>
            <wp:docPr id="20" name="Picture 20" descr="the_bank_vaughan_6_fzaa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_bank_vaughan_6_fzaaw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4675" cy="4316076"/>
                    </a:xfrm>
                    <a:prstGeom prst="rect">
                      <a:avLst/>
                    </a:prstGeom>
                    <a:noFill/>
                    <a:ln>
                      <a:noFill/>
                    </a:ln>
                  </pic:spPr>
                </pic:pic>
              </a:graphicData>
            </a:graphic>
          </wp:inline>
        </w:drawing>
      </w:r>
    </w:p>
    <w:p w14:paraId="161DF581" w14:textId="77777777" w:rsidR="00F814A4" w:rsidRPr="0031445D" w:rsidRDefault="00F814A4" w:rsidP="00F814A4">
      <w:r w:rsidRPr="0031445D">
        <w:t>The bold living room colour was inspired by the original wallpaper. Photo: Trevor Mein</w:t>
      </w:r>
    </w:p>
    <w:p w14:paraId="166008BE" w14:textId="77777777" w:rsidR="00F814A4" w:rsidRPr="0031445D" w:rsidRDefault="00F814A4" w:rsidP="00F814A4">
      <w:r w:rsidRPr="0031445D">
        <w:t>The wallpapers were too far gone but did become the inspiration for the bold blue that is the whole tonality of the sitting room, the trim of door and window surrounds, and the kitchen datum.</w:t>
      </w:r>
    </w:p>
    <w:p w14:paraId="7D3C214F" w14:textId="77777777" w:rsidR="00F814A4" w:rsidRPr="0031445D" w:rsidRDefault="00F814A4" w:rsidP="00F814A4">
      <w:r w:rsidRPr="0031445D">
        <w:t>It’s a big lot of blueness but it was already there, the architect says, even when the place was a ruin.</w:t>
      </w:r>
    </w:p>
    <w:p w14:paraId="06D6CE10" w14:textId="77777777" w:rsidR="00F814A4" w:rsidRPr="0031445D" w:rsidRDefault="00F814A4" w:rsidP="00F814A4">
      <w:r w:rsidRPr="0031445D">
        <w:t>“Every room had its own type of wallpaper, and it was the main room, with a floral wallpaper that graded through all sorts of blues – from light to dark, and that was also threaded with gold – that really inspired us. The wallpapers and that colour had such a richness that they bought back the civic idea of the function of the bank.”</w:t>
      </w:r>
    </w:p>
    <w:p w14:paraId="79ABE0C0" w14:textId="77777777" w:rsidR="00F814A4" w:rsidRDefault="00F814A4" w:rsidP="00F814A4">
      <w:r w:rsidRPr="0031445D">
        <w:rPr>
          <w:noProof/>
        </w:rPr>
        <w:lastRenderedPageBreak/>
        <w:drawing>
          <wp:inline distT="0" distB="0" distL="0" distR="0" wp14:anchorId="3369080D" wp14:editId="5F66A786">
            <wp:extent cx="6191250" cy="9290236"/>
            <wp:effectExtent l="0" t="0" r="0" b="6350"/>
            <wp:docPr id="21" name="Picture 21" descr="the_bank_vaughan_7_jjdr1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_bank_vaughan_7_jjdr1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0785" cy="9304543"/>
                    </a:xfrm>
                    <a:prstGeom prst="rect">
                      <a:avLst/>
                    </a:prstGeom>
                    <a:noFill/>
                    <a:ln>
                      <a:noFill/>
                    </a:ln>
                  </pic:spPr>
                </pic:pic>
              </a:graphicData>
            </a:graphic>
          </wp:inline>
        </w:drawing>
      </w:r>
    </w:p>
    <w:p w14:paraId="51DA14A5" w14:textId="77777777" w:rsidR="00F814A4" w:rsidRPr="0031445D" w:rsidRDefault="00F814A4" w:rsidP="00F814A4">
      <w:r w:rsidRPr="0031445D">
        <w:t xml:space="preserve">The new, contemporary bathroom is contained in a service pod attached to the side of the original building. </w:t>
      </w:r>
      <w:r>
        <w:br/>
      </w:r>
      <w:r w:rsidRPr="0031445D">
        <w:t>Photo: Trevor Mein</w:t>
      </w:r>
    </w:p>
    <w:p w14:paraId="3656D130" w14:textId="77777777" w:rsidR="00F814A4" w:rsidRPr="0031445D" w:rsidRDefault="00F814A4" w:rsidP="00F814A4">
      <w:r w:rsidRPr="0031445D">
        <w:lastRenderedPageBreak/>
        <w:t xml:space="preserve">All through this utterly delightful heritage job, </w:t>
      </w:r>
      <w:proofErr w:type="spellStart"/>
      <w:r w:rsidRPr="0031445D">
        <w:t>Danos</w:t>
      </w:r>
      <w:proofErr w:type="spellEnd"/>
      <w:r w:rsidRPr="0031445D">
        <w:t xml:space="preserve"> says she and her clients kept in mind that everything they did “needed to talk to the original bank”.</w:t>
      </w:r>
    </w:p>
    <w:p w14:paraId="3BA3F0B6" w14:textId="77777777" w:rsidR="00F814A4" w:rsidRPr="0031445D" w:rsidRDefault="00F814A4" w:rsidP="00F814A4">
      <w:r w:rsidRPr="0031445D">
        <w:t xml:space="preserve">In a commendably restrained move, </w:t>
      </w:r>
      <w:proofErr w:type="spellStart"/>
      <w:r w:rsidRPr="0031445D">
        <w:t>Danos</w:t>
      </w:r>
      <w:proofErr w:type="spellEnd"/>
      <w:r w:rsidRPr="0031445D">
        <w:t xml:space="preserve"> made the “service pod” that contains an extension to the kitchen and a contemporary bathroom so unpretentious that the interestingly angular addition with the slate-clad walls and roof stands aside from the elegant chimneys and, unusual-for-the-time, skillion roof to visually project what the architect says are the qualities she always looks for in her work.</w:t>
      </w:r>
    </w:p>
    <w:p w14:paraId="1B563A87" w14:textId="77777777" w:rsidR="00F814A4" w:rsidRPr="0031445D" w:rsidRDefault="00F814A4" w:rsidP="00F814A4">
      <w:r w:rsidRPr="0031445D">
        <w:t>“Context, culture and expression. I always try to find the soul in a building and hope to honour that,” she says.</w:t>
      </w:r>
    </w:p>
    <w:p w14:paraId="561020A9" w14:textId="77777777" w:rsidR="00F814A4" w:rsidRPr="0031445D" w:rsidRDefault="00F814A4" w:rsidP="00F814A4">
      <w:hyperlink r:id="rId10" w:history="1">
        <w:r w:rsidRPr="0031445D">
          <w:t>mariadanos.com.au</w:t>
        </w:r>
      </w:hyperlink>
    </w:p>
    <w:p w14:paraId="43C1E882" w14:textId="77777777" w:rsidR="00F814A4" w:rsidRPr="0031445D" w:rsidRDefault="00F814A4" w:rsidP="00F814A4"/>
    <w:sectPr w:rsidR="00F814A4" w:rsidRPr="0031445D" w:rsidSect="00F81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A4"/>
    <w:rsid w:val="00084F2E"/>
    <w:rsid w:val="007321F0"/>
    <w:rsid w:val="00F814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68DE"/>
  <w15:chartTrackingRefBased/>
  <w15:docId w15:val="{71A1CB28-8719-4B58-851D-F1A1599F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771629">
      <w:bodyDiv w:val="1"/>
      <w:marLeft w:val="0"/>
      <w:marRight w:val="0"/>
      <w:marTop w:val="0"/>
      <w:marBottom w:val="0"/>
      <w:divBdr>
        <w:top w:val="none" w:sz="0" w:space="0" w:color="auto"/>
        <w:left w:val="none" w:sz="0" w:space="0" w:color="auto"/>
        <w:bottom w:val="none" w:sz="0" w:space="0" w:color="auto"/>
        <w:right w:val="none" w:sz="0" w:space="0" w:color="auto"/>
      </w:divBdr>
      <w:divsChild>
        <w:div w:id="652564194">
          <w:marLeft w:val="0"/>
          <w:marRight w:val="0"/>
          <w:marTop w:val="0"/>
          <w:marBottom w:val="0"/>
          <w:divBdr>
            <w:top w:val="single" w:sz="48" w:space="0" w:color="0B2047"/>
            <w:left w:val="none" w:sz="0" w:space="0" w:color="auto"/>
            <w:bottom w:val="none" w:sz="0" w:space="0" w:color="auto"/>
            <w:right w:val="none" w:sz="0" w:space="0" w:color="auto"/>
          </w:divBdr>
          <w:divsChild>
            <w:div w:id="335427702">
              <w:marLeft w:val="0"/>
              <w:marRight w:val="0"/>
              <w:marTop w:val="0"/>
              <w:marBottom w:val="0"/>
              <w:divBdr>
                <w:top w:val="none" w:sz="0" w:space="0" w:color="auto"/>
                <w:left w:val="none" w:sz="0" w:space="0" w:color="auto"/>
                <w:bottom w:val="none" w:sz="0" w:space="0" w:color="auto"/>
                <w:right w:val="none" w:sz="0" w:space="0" w:color="auto"/>
              </w:divBdr>
              <w:divsChild>
                <w:div w:id="1463424295">
                  <w:marLeft w:val="0"/>
                  <w:marRight w:val="0"/>
                  <w:marTop w:val="0"/>
                  <w:marBottom w:val="0"/>
                  <w:divBdr>
                    <w:top w:val="none" w:sz="0" w:space="0" w:color="auto"/>
                    <w:left w:val="none" w:sz="0" w:space="0" w:color="auto"/>
                    <w:bottom w:val="none" w:sz="0" w:space="0" w:color="auto"/>
                    <w:right w:val="none" w:sz="0" w:space="0" w:color="auto"/>
                  </w:divBdr>
                  <w:divsChild>
                    <w:div w:id="73789960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132745967">
          <w:marLeft w:val="0"/>
          <w:marRight w:val="0"/>
          <w:marTop w:val="0"/>
          <w:marBottom w:val="0"/>
          <w:divBdr>
            <w:top w:val="none" w:sz="0" w:space="0" w:color="auto"/>
            <w:left w:val="none" w:sz="0" w:space="0" w:color="auto"/>
            <w:bottom w:val="none" w:sz="0" w:space="0" w:color="auto"/>
            <w:right w:val="none" w:sz="0" w:space="0" w:color="auto"/>
          </w:divBdr>
          <w:divsChild>
            <w:div w:id="1519655443">
              <w:marLeft w:val="300"/>
              <w:marRight w:val="300"/>
              <w:marTop w:val="0"/>
              <w:marBottom w:val="240"/>
              <w:divBdr>
                <w:top w:val="none" w:sz="0" w:space="0" w:color="auto"/>
                <w:left w:val="none" w:sz="0" w:space="0" w:color="auto"/>
                <w:bottom w:val="none" w:sz="0" w:space="0" w:color="auto"/>
                <w:right w:val="none" w:sz="0" w:space="0" w:color="auto"/>
              </w:divBdr>
            </w:div>
            <w:div w:id="359939414">
              <w:marLeft w:val="300"/>
              <w:marRight w:val="300"/>
              <w:marTop w:val="0"/>
              <w:marBottom w:val="240"/>
              <w:divBdr>
                <w:top w:val="none" w:sz="0" w:space="0" w:color="auto"/>
                <w:left w:val="none" w:sz="0" w:space="0" w:color="auto"/>
                <w:bottom w:val="none" w:sz="0" w:space="0" w:color="auto"/>
                <w:right w:val="none" w:sz="0" w:space="0" w:color="auto"/>
              </w:divBdr>
            </w:div>
            <w:div w:id="1466846453">
              <w:marLeft w:val="300"/>
              <w:marRight w:val="300"/>
              <w:marTop w:val="0"/>
              <w:marBottom w:val="240"/>
              <w:divBdr>
                <w:top w:val="none" w:sz="0" w:space="0" w:color="auto"/>
                <w:left w:val="none" w:sz="0" w:space="0" w:color="auto"/>
                <w:bottom w:val="none" w:sz="0" w:space="0" w:color="auto"/>
                <w:right w:val="none" w:sz="0" w:space="0" w:color="auto"/>
              </w:divBdr>
            </w:div>
          </w:divsChild>
        </w:div>
        <w:div w:id="1249315349">
          <w:marLeft w:val="0"/>
          <w:marRight w:val="0"/>
          <w:marTop w:val="0"/>
          <w:marBottom w:val="0"/>
          <w:divBdr>
            <w:top w:val="none" w:sz="0" w:space="0" w:color="auto"/>
            <w:left w:val="none" w:sz="0" w:space="0" w:color="auto"/>
            <w:bottom w:val="none" w:sz="0" w:space="0" w:color="auto"/>
            <w:right w:val="none" w:sz="0" w:space="0" w:color="auto"/>
          </w:divBdr>
        </w:div>
      </w:divsChild>
    </w:div>
    <w:div w:id="1695227072">
      <w:bodyDiv w:val="1"/>
      <w:marLeft w:val="0"/>
      <w:marRight w:val="0"/>
      <w:marTop w:val="0"/>
      <w:marBottom w:val="0"/>
      <w:divBdr>
        <w:top w:val="none" w:sz="0" w:space="0" w:color="auto"/>
        <w:left w:val="none" w:sz="0" w:space="0" w:color="auto"/>
        <w:bottom w:val="none" w:sz="0" w:space="0" w:color="auto"/>
        <w:right w:val="none" w:sz="0" w:space="0" w:color="auto"/>
      </w:divBdr>
      <w:divsChild>
        <w:div w:id="377583190">
          <w:marLeft w:val="0"/>
          <w:marRight w:val="0"/>
          <w:marTop w:val="0"/>
          <w:marBottom w:val="0"/>
          <w:divBdr>
            <w:top w:val="none" w:sz="0" w:space="0" w:color="auto"/>
            <w:left w:val="none" w:sz="0" w:space="0" w:color="auto"/>
            <w:bottom w:val="none" w:sz="0" w:space="0" w:color="auto"/>
            <w:right w:val="none" w:sz="0" w:space="0" w:color="auto"/>
          </w:divBdr>
          <w:divsChild>
            <w:div w:id="329219593">
              <w:marLeft w:val="0"/>
              <w:marRight w:val="0"/>
              <w:marTop w:val="0"/>
              <w:marBottom w:val="0"/>
              <w:divBdr>
                <w:top w:val="none" w:sz="0" w:space="0" w:color="auto"/>
                <w:left w:val="none" w:sz="0" w:space="0" w:color="auto"/>
                <w:bottom w:val="none" w:sz="0" w:space="0" w:color="auto"/>
                <w:right w:val="none" w:sz="0" w:space="0" w:color="auto"/>
              </w:divBdr>
            </w:div>
            <w:div w:id="2071877372">
              <w:marLeft w:val="0"/>
              <w:marRight w:val="0"/>
              <w:marTop w:val="0"/>
              <w:marBottom w:val="0"/>
              <w:divBdr>
                <w:top w:val="none" w:sz="0" w:space="0" w:color="auto"/>
                <w:left w:val="none" w:sz="0" w:space="0" w:color="auto"/>
                <w:bottom w:val="none" w:sz="0" w:space="0" w:color="auto"/>
                <w:right w:val="none" w:sz="0" w:space="0" w:color="auto"/>
              </w:divBdr>
              <w:divsChild>
                <w:div w:id="184683819">
                  <w:marLeft w:val="0"/>
                  <w:marRight w:val="0"/>
                  <w:marTop w:val="0"/>
                  <w:marBottom w:val="0"/>
                  <w:divBdr>
                    <w:top w:val="none" w:sz="0" w:space="0" w:color="auto"/>
                    <w:left w:val="none" w:sz="0" w:space="0" w:color="auto"/>
                    <w:bottom w:val="none" w:sz="0" w:space="0" w:color="auto"/>
                    <w:right w:val="none" w:sz="0" w:space="0" w:color="auto"/>
                  </w:divBdr>
                  <w:divsChild>
                    <w:div w:id="1246376580">
                      <w:marLeft w:val="0"/>
                      <w:marRight w:val="0"/>
                      <w:marTop w:val="0"/>
                      <w:marBottom w:val="0"/>
                      <w:divBdr>
                        <w:top w:val="none" w:sz="0" w:space="0" w:color="auto"/>
                        <w:left w:val="none" w:sz="0" w:space="0" w:color="auto"/>
                        <w:bottom w:val="none" w:sz="0" w:space="0" w:color="auto"/>
                        <w:right w:val="none" w:sz="0" w:space="0" w:color="auto"/>
                      </w:divBdr>
                      <w:divsChild>
                        <w:div w:id="1375732157">
                          <w:marLeft w:val="0"/>
                          <w:marRight w:val="0"/>
                          <w:marTop w:val="0"/>
                          <w:marBottom w:val="0"/>
                          <w:divBdr>
                            <w:top w:val="none" w:sz="0" w:space="0" w:color="auto"/>
                            <w:left w:val="none" w:sz="0" w:space="0" w:color="auto"/>
                            <w:bottom w:val="none" w:sz="0" w:space="0" w:color="auto"/>
                            <w:right w:val="none" w:sz="0" w:space="0" w:color="auto"/>
                          </w:divBdr>
                          <w:divsChild>
                            <w:div w:id="859587781">
                              <w:marLeft w:val="0"/>
                              <w:marRight w:val="0"/>
                              <w:marTop w:val="0"/>
                              <w:marBottom w:val="0"/>
                              <w:divBdr>
                                <w:top w:val="none" w:sz="0" w:space="0" w:color="auto"/>
                                <w:left w:val="single" w:sz="6" w:space="8" w:color="E6E9ED"/>
                                <w:bottom w:val="none" w:sz="0" w:space="0" w:color="auto"/>
                                <w:right w:val="none" w:sz="0" w:space="0" w:color="auto"/>
                              </w:divBdr>
                            </w:div>
                          </w:divsChild>
                        </w:div>
                      </w:divsChild>
                    </w:div>
                  </w:divsChild>
                </w:div>
                <w:div w:id="247541736">
                  <w:marLeft w:val="0"/>
                  <w:marRight w:val="0"/>
                  <w:marTop w:val="0"/>
                  <w:marBottom w:val="0"/>
                  <w:divBdr>
                    <w:top w:val="none" w:sz="0" w:space="0" w:color="auto"/>
                    <w:left w:val="none" w:sz="0" w:space="0" w:color="auto"/>
                    <w:bottom w:val="none" w:sz="0" w:space="0" w:color="auto"/>
                    <w:right w:val="none" w:sz="0" w:space="0" w:color="auto"/>
                  </w:divBdr>
                  <w:divsChild>
                    <w:div w:id="5589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7415">
              <w:marLeft w:val="0"/>
              <w:marRight w:val="0"/>
              <w:marTop w:val="0"/>
              <w:marBottom w:val="0"/>
              <w:divBdr>
                <w:top w:val="none" w:sz="0" w:space="0" w:color="auto"/>
                <w:left w:val="none" w:sz="0" w:space="0" w:color="auto"/>
                <w:bottom w:val="none" w:sz="0" w:space="0" w:color="auto"/>
                <w:right w:val="none" w:sz="0" w:space="0" w:color="auto"/>
              </w:divBdr>
              <w:divsChild>
                <w:div w:id="614020737">
                  <w:marLeft w:val="0"/>
                  <w:marRight w:val="0"/>
                  <w:marTop w:val="0"/>
                  <w:marBottom w:val="0"/>
                  <w:divBdr>
                    <w:top w:val="none" w:sz="0" w:space="0" w:color="auto"/>
                    <w:left w:val="none" w:sz="0" w:space="0" w:color="auto"/>
                    <w:bottom w:val="none" w:sz="0" w:space="0" w:color="auto"/>
                    <w:right w:val="none" w:sz="0" w:space="0" w:color="auto"/>
                  </w:divBdr>
                  <w:divsChild>
                    <w:div w:id="247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6089">
              <w:marLeft w:val="0"/>
              <w:marRight w:val="0"/>
              <w:marTop w:val="0"/>
              <w:marBottom w:val="0"/>
              <w:divBdr>
                <w:top w:val="none" w:sz="0" w:space="0" w:color="auto"/>
                <w:left w:val="none" w:sz="0" w:space="0" w:color="auto"/>
                <w:bottom w:val="none" w:sz="0" w:space="0" w:color="auto"/>
                <w:right w:val="none" w:sz="0" w:space="0" w:color="auto"/>
              </w:divBdr>
              <w:divsChild>
                <w:div w:id="846139897">
                  <w:marLeft w:val="0"/>
                  <w:marRight w:val="0"/>
                  <w:marTop w:val="0"/>
                  <w:marBottom w:val="0"/>
                  <w:divBdr>
                    <w:top w:val="none" w:sz="0" w:space="0" w:color="auto"/>
                    <w:left w:val="none" w:sz="0" w:space="0" w:color="auto"/>
                    <w:bottom w:val="none" w:sz="0" w:space="0" w:color="auto"/>
                    <w:right w:val="none" w:sz="0" w:space="0" w:color="auto"/>
                  </w:divBdr>
                  <w:divsChild>
                    <w:div w:id="19581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4936">
              <w:marLeft w:val="0"/>
              <w:marRight w:val="0"/>
              <w:marTop w:val="0"/>
              <w:marBottom w:val="0"/>
              <w:divBdr>
                <w:top w:val="none" w:sz="0" w:space="0" w:color="auto"/>
                <w:left w:val="none" w:sz="0" w:space="0" w:color="auto"/>
                <w:bottom w:val="none" w:sz="0" w:space="0" w:color="auto"/>
                <w:right w:val="none" w:sz="0" w:space="0" w:color="auto"/>
              </w:divBdr>
              <w:divsChild>
                <w:div w:id="1643079427">
                  <w:marLeft w:val="0"/>
                  <w:marRight w:val="0"/>
                  <w:marTop w:val="0"/>
                  <w:marBottom w:val="0"/>
                  <w:divBdr>
                    <w:top w:val="none" w:sz="0" w:space="0" w:color="auto"/>
                    <w:left w:val="none" w:sz="0" w:space="0" w:color="auto"/>
                    <w:bottom w:val="none" w:sz="0" w:space="0" w:color="auto"/>
                    <w:right w:val="none" w:sz="0" w:space="0" w:color="auto"/>
                  </w:divBdr>
                  <w:divsChild>
                    <w:div w:id="8252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6280">
              <w:marLeft w:val="0"/>
              <w:marRight w:val="0"/>
              <w:marTop w:val="0"/>
              <w:marBottom w:val="0"/>
              <w:divBdr>
                <w:top w:val="none" w:sz="0" w:space="0" w:color="auto"/>
                <w:left w:val="none" w:sz="0" w:space="0" w:color="auto"/>
                <w:bottom w:val="none" w:sz="0" w:space="0" w:color="auto"/>
                <w:right w:val="none" w:sz="0" w:space="0" w:color="auto"/>
              </w:divBdr>
              <w:divsChild>
                <w:div w:id="1006597170">
                  <w:marLeft w:val="0"/>
                  <w:marRight w:val="0"/>
                  <w:marTop w:val="0"/>
                  <w:marBottom w:val="0"/>
                  <w:divBdr>
                    <w:top w:val="none" w:sz="0" w:space="0" w:color="auto"/>
                    <w:left w:val="none" w:sz="0" w:space="0" w:color="auto"/>
                    <w:bottom w:val="none" w:sz="0" w:space="0" w:color="auto"/>
                    <w:right w:val="none" w:sz="0" w:space="0" w:color="auto"/>
                  </w:divBdr>
                  <w:divsChild>
                    <w:div w:id="18692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00228">
              <w:marLeft w:val="0"/>
              <w:marRight w:val="0"/>
              <w:marTop w:val="0"/>
              <w:marBottom w:val="0"/>
              <w:divBdr>
                <w:top w:val="none" w:sz="0" w:space="0" w:color="auto"/>
                <w:left w:val="none" w:sz="0" w:space="0" w:color="auto"/>
                <w:bottom w:val="none" w:sz="0" w:space="0" w:color="auto"/>
                <w:right w:val="none" w:sz="0" w:space="0" w:color="auto"/>
              </w:divBdr>
              <w:divsChild>
                <w:div w:id="1778132659">
                  <w:marLeft w:val="0"/>
                  <w:marRight w:val="0"/>
                  <w:marTop w:val="0"/>
                  <w:marBottom w:val="0"/>
                  <w:divBdr>
                    <w:top w:val="none" w:sz="0" w:space="0" w:color="auto"/>
                    <w:left w:val="none" w:sz="0" w:space="0" w:color="auto"/>
                    <w:bottom w:val="none" w:sz="0" w:space="0" w:color="auto"/>
                    <w:right w:val="none" w:sz="0" w:space="0" w:color="auto"/>
                  </w:divBdr>
                  <w:divsChild>
                    <w:div w:id="15283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7588">
          <w:marLeft w:val="0"/>
          <w:marRight w:val="0"/>
          <w:marTop w:val="0"/>
          <w:marBottom w:val="0"/>
          <w:divBdr>
            <w:top w:val="none" w:sz="0" w:space="0" w:color="auto"/>
            <w:left w:val="none" w:sz="0" w:space="0" w:color="auto"/>
            <w:bottom w:val="none" w:sz="0" w:space="0" w:color="auto"/>
            <w:right w:val="none" w:sz="0" w:space="0" w:color="auto"/>
          </w:divBdr>
        </w:div>
        <w:div w:id="499152982">
          <w:marLeft w:val="0"/>
          <w:marRight w:val="0"/>
          <w:marTop w:val="0"/>
          <w:marBottom w:val="0"/>
          <w:divBdr>
            <w:top w:val="none" w:sz="0" w:space="0" w:color="auto"/>
            <w:left w:val="none" w:sz="0" w:space="0" w:color="auto"/>
            <w:bottom w:val="none" w:sz="0" w:space="0" w:color="auto"/>
            <w:right w:val="none" w:sz="0" w:space="0" w:color="auto"/>
          </w:divBdr>
        </w:div>
        <w:div w:id="613099899">
          <w:marLeft w:val="0"/>
          <w:marRight w:val="0"/>
          <w:marTop w:val="0"/>
          <w:marBottom w:val="0"/>
          <w:divBdr>
            <w:top w:val="single" w:sz="48" w:space="0" w:color="0B2047"/>
            <w:left w:val="none" w:sz="0" w:space="0" w:color="auto"/>
            <w:bottom w:val="none" w:sz="0" w:space="0" w:color="auto"/>
            <w:right w:val="none" w:sz="0" w:space="0" w:color="auto"/>
          </w:divBdr>
          <w:divsChild>
            <w:div w:id="625308884">
              <w:marLeft w:val="0"/>
              <w:marRight w:val="0"/>
              <w:marTop w:val="0"/>
              <w:marBottom w:val="0"/>
              <w:divBdr>
                <w:top w:val="none" w:sz="0" w:space="0" w:color="auto"/>
                <w:left w:val="none" w:sz="0" w:space="0" w:color="auto"/>
                <w:bottom w:val="none" w:sz="0" w:space="0" w:color="auto"/>
                <w:right w:val="none" w:sz="0" w:space="0" w:color="auto"/>
              </w:divBdr>
              <w:divsChild>
                <w:div w:id="1152672983">
                  <w:marLeft w:val="0"/>
                  <w:marRight w:val="0"/>
                  <w:marTop w:val="0"/>
                  <w:marBottom w:val="0"/>
                  <w:divBdr>
                    <w:top w:val="none" w:sz="0" w:space="0" w:color="auto"/>
                    <w:left w:val="none" w:sz="0" w:space="0" w:color="auto"/>
                    <w:bottom w:val="none" w:sz="0" w:space="0" w:color="auto"/>
                    <w:right w:val="none" w:sz="0" w:space="0" w:color="auto"/>
                  </w:divBdr>
                  <w:divsChild>
                    <w:div w:id="81043842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785275491">
          <w:marLeft w:val="0"/>
          <w:marRight w:val="0"/>
          <w:marTop w:val="0"/>
          <w:marBottom w:val="0"/>
          <w:divBdr>
            <w:top w:val="none" w:sz="0" w:space="0" w:color="auto"/>
            <w:left w:val="none" w:sz="0" w:space="0" w:color="auto"/>
            <w:bottom w:val="none" w:sz="0" w:space="0" w:color="auto"/>
            <w:right w:val="none" w:sz="0" w:space="0" w:color="auto"/>
          </w:divBdr>
          <w:divsChild>
            <w:div w:id="249579298">
              <w:marLeft w:val="0"/>
              <w:marRight w:val="0"/>
              <w:marTop w:val="0"/>
              <w:marBottom w:val="0"/>
              <w:divBdr>
                <w:top w:val="none" w:sz="0" w:space="0" w:color="auto"/>
                <w:left w:val="none" w:sz="0" w:space="0" w:color="auto"/>
                <w:bottom w:val="none" w:sz="0" w:space="0" w:color="auto"/>
                <w:right w:val="none" w:sz="0" w:space="0" w:color="auto"/>
              </w:divBdr>
              <w:divsChild>
                <w:div w:id="1428036961">
                  <w:marLeft w:val="300"/>
                  <w:marRight w:val="300"/>
                  <w:marTop w:val="0"/>
                  <w:marBottom w:val="0"/>
                  <w:divBdr>
                    <w:top w:val="none" w:sz="0" w:space="0" w:color="auto"/>
                    <w:left w:val="none" w:sz="0" w:space="0" w:color="auto"/>
                    <w:bottom w:val="none" w:sz="0" w:space="0" w:color="auto"/>
                    <w:right w:val="none" w:sz="0" w:space="0" w:color="auto"/>
                  </w:divBdr>
                </w:div>
                <w:div w:id="1838417935">
                  <w:marLeft w:val="300"/>
                  <w:marRight w:val="300"/>
                  <w:marTop w:val="0"/>
                  <w:marBottom w:val="0"/>
                  <w:divBdr>
                    <w:top w:val="none" w:sz="0" w:space="0" w:color="auto"/>
                    <w:left w:val="none" w:sz="0" w:space="0" w:color="auto"/>
                    <w:bottom w:val="none" w:sz="0" w:space="0" w:color="auto"/>
                    <w:right w:val="none" w:sz="0" w:space="0" w:color="auto"/>
                  </w:divBdr>
                </w:div>
                <w:div w:id="257251505">
                  <w:marLeft w:val="300"/>
                  <w:marRight w:val="300"/>
                  <w:marTop w:val="0"/>
                  <w:marBottom w:val="0"/>
                  <w:divBdr>
                    <w:top w:val="none" w:sz="0" w:space="0" w:color="auto"/>
                    <w:left w:val="none" w:sz="0" w:space="0" w:color="auto"/>
                    <w:bottom w:val="none" w:sz="0" w:space="0" w:color="auto"/>
                    <w:right w:val="none" w:sz="0" w:space="0" w:color="auto"/>
                  </w:divBdr>
                </w:div>
                <w:div w:id="123471139">
                  <w:marLeft w:val="300"/>
                  <w:marRight w:val="300"/>
                  <w:marTop w:val="0"/>
                  <w:marBottom w:val="0"/>
                  <w:divBdr>
                    <w:top w:val="none" w:sz="0" w:space="0" w:color="auto"/>
                    <w:left w:val="none" w:sz="0" w:space="0" w:color="auto"/>
                    <w:bottom w:val="none" w:sz="0" w:space="0" w:color="auto"/>
                    <w:right w:val="none" w:sz="0" w:space="0" w:color="auto"/>
                  </w:divBdr>
                </w:div>
              </w:divsChild>
            </w:div>
            <w:div w:id="617837132">
              <w:marLeft w:val="0"/>
              <w:marRight w:val="0"/>
              <w:marTop w:val="0"/>
              <w:marBottom w:val="0"/>
              <w:divBdr>
                <w:top w:val="none" w:sz="0" w:space="0" w:color="auto"/>
                <w:left w:val="none" w:sz="0" w:space="0" w:color="auto"/>
                <w:bottom w:val="none" w:sz="0" w:space="0" w:color="auto"/>
                <w:right w:val="none" w:sz="0" w:space="0" w:color="auto"/>
              </w:divBdr>
              <w:divsChild>
                <w:div w:id="1043095179">
                  <w:marLeft w:val="300"/>
                  <w:marRight w:val="300"/>
                  <w:marTop w:val="0"/>
                  <w:marBottom w:val="0"/>
                  <w:divBdr>
                    <w:top w:val="none" w:sz="0" w:space="0" w:color="auto"/>
                    <w:left w:val="none" w:sz="0" w:space="0" w:color="auto"/>
                    <w:bottom w:val="none" w:sz="0" w:space="0" w:color="auto"/>
                    <w:right w:val="none" w:sz="0" w:space="0" w:color="auto"/>
                  </w:divBdr>
                </w:div>
                <w:div w:id="339547664">
                  <w:marLeft w:val="300"/>
                  <w:marRight w:val="300"/>
                  <w:marTop w:val="0"/>
                  <w:marBottom w:val="0"/>
                  <w:divBdr>
                    <w:top w:val="none" w:sz="0" w:space="0" w:color="auto"/>
                    <w:left w:val="none" w:sz="0" w:space="0" w:color="auto"/>
                    <w:bottom w:val="none" w:sz="0" w:space="0" w:color="auto"/>
                    <w:right w:val="none" w:sz="0" w:space="0" w:color="auto"/>
                  </w:divBdr>
                </w:div>
                <w:div w:id="107553762">
                  <w:marLeft w:val="300"/>
                  <w:marRight w:val="300"/>
                  <w:marTop w:val="0"/>
                  <w:marBottom w:val="0"/>
                  <w:divBdr>
                    <w:top w:val="none" w:sz="0" w:space="0" w:color="auto"/>
                    <w:left w:val="none" w:sz="0" w:space="0" w:color="auto"/>
                    <w:bottom w:val="none" w:sz="0" w:space="0" w:color="auto"/>
                    <w:right w:val="none" w:sz="0" w:space="0" w:color="auto"/>
                  </w:divBdr>
                </w:div>
                <w:div w:id="1193685370">
                  <w:marLeft w:val="300"/>
                  <w:marRight w:val="300"/>
                  <w:marTop w:val="0"/>
                  <w:marBottom w:val="0"/>
                  <w:divBdr>
                    <w:top w:val="none" w:sz="0" w:space="0" w:color="auto"/>
                    <w:left w:val="none" w:sz="0" w:space="0" w:color="auto"/>
                    <w:bottom w:val="none" w:sz="0" w:space="0" w:color="auto"/>
                    <w:right w:val="none" w:sz="0" w:space="0" w:color="auto"/>
                  </w:divBdr>
                </w:div>
              </w:divsChild>
            </w:div>
            <w:div w:id="1907372043">
              <w:marLeft w:val="0"/>
              <w:marRight w:val="0"/>
              <w:marTop w:val="0"/>
              <w:marBottom w:val="0"/>
              <w:divBdr>
                <w:top w:val="none" w:sz="0" w:space="0" w:color="auto"/>
                <w:left w:val="none" w:sz="0" w:space="0" w:color="auto"/>
                <w:bottom w:val="none" w:sz="0" w:space="0" w:color="auto"/>
                <w:right w:val="none" w:sz="0" w:space="0" w:color="auto"/>
              </w:divBdr>
            </w:div>
          </w:divsChild>
        </w:div>
        <w:div w:id="1484469930">
          <w:marLeft w:val="0"/>
          <w:marRight w:val="0"/>
          <w:marTop w:val="0"/>
          <w:marBottom w:val="0"/>
          <w:divBdr>
            <w:top w:val="none" w:sz="0" w:space="0" w:color="auto"/>
            <w:left w:val="none" w:sz="0" w:space="0" w:color="auto"/>
            <w:bottom w:val="none" w:sz="0" w:space="0" w:color="auto"/>
            <w:right w:val="none" w:sz="0" w:space="0" w:color="auto"/>
          </w:divBdr>
          <w:divsChild>
            <w:div w:id="2131047990">
              <w:marLeft w:val="0"/>
              <w:marRight w:val="0"/>
              <w:marTop w:val="0"/>
              <w:marBottom w:val="0"/>
              <w:divBdr>
                <w:top w:val="none" w:sz="0" w:space="0" w:color="auto"/>
                <w:left w:val="none" w:sz="0" w:space="0" w:color="auto"/>
                <w:bottom w:val="none" w:sz="0" w:space="0" w:color="auto"/>
                <w:right w:val="none" w:sz="0" w:space="0" w:color="auto"/>
              </w:divBdr>
              <w:divsChild>
                <w:div w:id="2007590268">
                  <w:marLeft w:val="0"/>
                  <w:marRight w:val="0"/>
                  <w:marTop w:val="0"/>
                  <w:marBottom w:val="0"/>
                  <w:divBdr>
                    <w:top w:val="none" w:sz="0" w:space="0" w:color="auto"/>
                    <w:left w:val="none" w:sz="0" w:space="0" w:color="auto"/>
                    <w:bottom w:val="none" w:sz="0" w:space="0" w:color="auto"/>
                    <w:right w:val="none" w:sz="0" w:space="0" w:color="auto"/>
                  </w:divBdr>
                  <w:divsChild>
                    <w:div w:id="1188714316">
                      <w:marLeft w:val="0"/>
                      <w:marRight w:val="0"/>
                      <w:marTop w:val="0"/>
                      <w:marBottom w:val="0"/>
                      <w:divBdr>
                        <w:top w:val="single" w:sz="6" w:space="0" w:color="E6E9ED"/>
                        <w:left w:val="none" w:sz="0" w:space="0" w:color="auto"/>
                        <w:bottom w:val="none" w:sz="0" w:space="0" w:color="auto"/>
                        <w:right w:val="none" w:sz="0" w:space="0" w:color="auto"/>
                      </w:divBdr>
                      <w:divsChild>
                        <w:div w:id="1923492742">
                          <w:marLeft w:val="0"/>
                          <w:marRight w:val="0"/>
                          <w:marTop w:val="0"/>
                          <w:marBottom w:val="0"/>
                          <w:divBdr>
                            <w:top w:val="none" w:sz="0" w:space="0" w:color="auto"/>
                            <w:left w:val="none" w:sz="0" w:space="0" w:color="auto"/>
                            <w:bottom w:val="none" w:sz="0" w:space="0" w:color="auto"/>
                            <w:right w:val="none" w:sz="0" w:space="0" w:color="auto"/>
                          </w:divBdr>
                        </w:div>
                      </w:divsChild>
                    </w:div>
                    <w:div w:id="1292829227">
                      <w:marLeft w:val="0"/>
                      <w:marRight w:val="0"/>
                      <w:marTop w:val="0"/>
                      <w:marBottom w:val="0"/>
                      <w:divBdr>
                        <w:top w:val="single" w:sz="6" w:space="0" w:color="E6E9ED"/>
                        <w:left w:val="none" w:sz="0" w:space="0" w:color="auto"/>
                        <w:bottom w:val="none" w:sz="0" w:space="0" w:color="auto"/>
                        <w:right w:val="none" w:sz="0" w:space="0" w:color="auto"/>
                      </w:divBdr>
                      <w:divsChild>
                        <w:div w:id="297147629">
                          <w:marLeft w:val="0"/>
                          <w:marRight w:val="0"/>
                          <w:marTop w:val="0"/>
                          <w:marBottom w:val="0"/>
                          <w:divBdr>
                            <w:top w:val="none" w:sz="0" w:space="0" w:color="auto"/>
                            <w:left w:val="none" w:sz="0" w:space="0" w:color="auto"/>
                            <w:bottom w:val="none" w:sz="0" w:space="0" w:color="auto"/>
                            <w:right w:val="none" w:sz="0" w:space="0" w:color="auto"/>
                          </w:divBdr>
                        </w:div>
                      </w:divsChild>
                    </w:div>
                    <w:div w:id="692001259">
                      <w:marLeft w:val="0"/>
                      <w:marRight w:val="0"/>
                      <w:marTop w:val="0"/>
                      <w:marBottom w:val="0"/>
                      <w:divBdr>
                        <w:top w:val="single" w:sz="6" w:space="0" w:color="E6E9ED"/>
                        <w:left w:val="none" w:sz="0" w:space="0" w:color="auto"/>
                        <w:bottom w:val="none" w:sz="0" w:space="0" w:color="auto"/>
                        <w:right w:val="none" w:sz="0" w:space="0" w:color="auto"/>
                      </w:divBdr>
                      <w:divsChild>
                        <w:div w:id="425925578">
                          <w:marLeft w:val="0"/>
                          <w:marRight w:val="0"/>
                          <w:marTop w:val="0"/>
                          <w:marBottom w:val="0"/>
                          <w:divBdr>
                            <w:top w:val="none" w:sz="0" w:space="0" w:color="auto"/>
                            <w:left w:val="none" w:sz="0" w:space="0" w:color="auto"/>
                            <w:bottom w:val="none" w:sz="0" w:space="0" w:color="auto"/>
                            <w:right w:val="none" w:sz="0" w:space="0" w:color="auto"/>
                          </w:divBdr>
                        </w:div>
                      </w:divsChild>
                    </w:div>
                    <w:div w:id="2017340771">
                      <w:marLeft w:val="0"/>
                      <w:marRight w:val="0"/>
                      <w:marTop w:val="0"/>
                      <w:marBottom w:val="0"/>
                      <w:divBdr>
                        <w:top w:val="single" w:sz="6" w:space="0" w:color="E6E9ED"/>
                        <w:left w:val="none" w:sz="0" w:space="0" w:color="auto"/>
                        <w:bottom w:val="none" w:sz="0" w:space="0" w:color="auto"/>
                        <w:right w:val="none" w:sz="0" w:space="0" w:color="auto"/>
                      </w:divBdr>
                      <w:divsChild>
                        <w:div w:id="194080886">
                          <w:marLeft w:val="0"/>
                          <w:marRight w:val="0"/>
                          <w:marTop w:val="0"/>
                          <w:marBottom w:val="0"/>
                          <w:divBdr>
                            <w:top w:val="none" w:sz="0" w:space="0" w:color="auto"/>
                            <w:left w:val="none" w:sz="0" w:space="0" w:color="auto"/>
                            <w:bottom w:val="none" w:sz="0" w:space="0" w:color="auto"/>
                            <w:right w:val="none" w:sz="0" w:space="0" w:color="auto"/>
                          </w:divBdr>
                        </w:div>
                      </w:divsChild>
                    </w:div>
                    <w:div w:id="1642074123">
                      <w:marLeft w:val="0"/>
                      <w:marRight w:val="0"/>
                      <w:marTop w:val="0"/>
                      <w:marBottom w:val="0"/>
                      <w:divBdr>
                        <w:top w:val="single" w:sz="6" w:space="0" w:color="E6E9ED"/>
                        <w:left w:val="none" w:sz="0" w:space="0" w:color="auto"/>
                        <w:bottom w:val="none" w:sz="0" w:space="0" w:color="auto"/>
                        <w:right w:val="none" w:sz="0" w:space="0" w:color="auto"/>
                      </w:divBdr>
                      <w:divsChild>
                        <w:div w:id="10957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361357">
          <w:marLeft w:val="0"/>
          <w:marRight w:val="0"/>
          <w:marTop w:val="0"/>
          <w:marBottom w:val="0"/>
          <w:divBdr>
            <w:top w:val="none" w:sz="0" w:space="0" w:color="auto"/>
            <w:left w:val="none" w:sz="0" w:space="0" w:color="auto"/>
            <w:bottom w:val="none" w:sz="0" w:space="0" w:color="auto"/>
            <w:right w:val="none" w:sz="0" w:space="0" w:color="auto"/>
          </w:divBdr>
          <w:divsChild>
            <w:div w:id="171720920">
              <w:marLeft w:val="0"/>
              <w:marRight w:val="0"/>
              <w:marTop w:val="0"/>
              <w:marBottom w:val="0"/>
              <w:divBdr>
                <w:top w:val="none" w:sz="0" w:space="0" w:color="auto"/>
                <w:left w:val="none" w:sz="0" w:space="0" w:color="auto"/>
                <w:bottom w:val="none" w:sz="0" w:space="0" w:color="auto"/>
                <w:right w:val="none" w:sz="0" w:space="0" w:color="auto"/>
              </w:divBdr>
              <w:divsChild>
                <w:div w:id="444158301">
                  <w:marLeft w:val="0"/>
                  <w:marRight w:val="0"/>
                  <w:marTop w:val="0"/>
                  <w:marBottom w:val="0"/>
                  <w:divBdr>
                    <w:top w:val="none" w:sz="0" w:space="0" w:color="auto"/>
                    <w:left w:val="none" w:sz="0" w:space="0" w:color="auto"/>
                    <w:bottom w:val="none" w:sz="0" w:space="0" w:color="auto"/>
                    <w:right w:val="none" w:sz="0" w:space="0" w:color="auto"/>
                  </w:divBdr>
                  <w:divsChild>
                    <w:div w:id="48575452">
                      <w:marLeft w:val="0"/>
                      <w:marRight w:val="0"/>
                      <w:marTop w:val="0"/>
                      <w:marBottom w:val="0"/>
                      <w:divBdr>
                        <w:top w:val="none" w:sz="0" w:space="0" w:color="auto"/>
                        <w:left w:val="none" w:sz="0" w:space="0" w:color="auto"/>
                        <w:bottom w:val="none" w:sz="0" w:space="0" w:color="auto"/>
                        <w:right w:val="none" w:sz="0" w:space="0" w:color="auto"/>
                      </w:divBdr>
                      <w:divsChild>
                        <w:div w:id="485896919">
                          <w:marLeft w:val="0"/>
                          <w:marRight w:val="0"/>
                          <w:marTop w:val="0"/>
                          <w:marBottom w:val="0"/>
                          <w:divBdr>
                            <w:top w:val="none" w:sz="0" w:space="0" w:color="auto"/>
                            <w:left w:val="none" w:sz="0" w:space="0" w:color="auto"/>
                            <w:bottom w:val="none" w:sz="0" w:space="0" w:color="auto"/>
                            <w:right w:val="none" w:sz="0" w:space="0" w:color="auto"/>
                          </w:divBdr>
                          <w:divsChild>
                            <w:div w:id="1137911071">
                              <w:marLeft w:val="0"/>
                              <w:marRight w:val="0"/>
                              <w:marTop w:val="0"/>
                              <w:marBottom w:val="0"/>
                              <w:divBdr>
                                <w:top w:val="none" w:sz="0" w:space="0" w:color="auto"/>
                                <w:left w:val="none" w:sz="0" w:space="0" w:color="auto"/>
                                <w:bottom w:val="none" w:sz="0" w:space="0" w:color="auto"/>
                                <w:right w:val="none" w:sz="0" w:space="0" w:color="auto"/>
                              </w:divBdr>
                              <w:divsChild>
                                <w:div w:id="1249197572">
                                  <w:marLeft w:val="0"/>
                                  <w:marRight w:val="0"/>
                                  <w:marTop w:val="0"/>
                                  <w:marBottom w:val="0"/>
                                  <w:divBdr>
                                    <w:top w:val="none" w:sz="0" w:space="0" w:color="auto"/>
                                    <w:left w:val="none" w:sz="0" w:space="0" w:color="auto"/>
                                    <w:bottom w:val="none" w:sz="0" w:space="0" w:color="auto"/>
                                    <w:right w:val="none" w:sz="0" w:space="0" w:color="auto"/>
                                  </w:divBdr>
                                  <w:divsChild>
                                    <w:div w:id="7049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478627">
          <w:marLeft w:val="0"/>
          <w:marRight w:val="0"/>
          <w:marTop w:val="0"/>
          <w:marBottom w:val="0"/>
          <w:divBdr>
            <w:top w:val="none" w:sz="0" w:space="0" w:color="auto"/>
            <w:left w:val="none" w:sz="0" w:space="0" w:color="auto"/>
            <w:bottom w:val="none" w:sz="0" w:space="0" w:color="auto"/>
            <w:right w:val="none" w:sz="0" w:space="0" w:color="auto"/>
          </w:divBdr>
          <w:divsChild>
            <w:div w:id="1511142956">
              <w:marLeft w:val="0"/>
              <w:marRight w:val="0"/>
              <w:marTop w:val="0"/>
              <w:marBottom w:val="0"/>
              <w:divBdr>
                <w:top w:val="none" w:sz="0" w:space="0" w:color="auto"/>
                <w:left w:val="none" w:sz="0" w:space="0" w:color="auto"/>
                <w:bottom w:val="none" w:sz="0" w:space="0" w:color="auto"/>
                <w:right w:val="none" w:sz="0" w:space="0" w:color="auto"/>
              </w:divBdr>
              <w:divsChild>
                <w:div w:id="1953321595">
                  <w:marLeft w:val="0"/>
                  <w:marRight w:val="0"/>
                  <w:marTop w:val="0"/>
                  <w:marBottom w:val="0"/>
                  <w:divBdr>
                    <w:top w:val="none" w:sz="0" w:space="0" w:color="auto"/>
                    <w:left w:val="none" w:sz="0" w:space="0" w:color="auto"/>
                    <w:bottom w:val="none" w:sz="0" w:space="0" w:color="auto"/>
                    <w:right w:val="none" w:sz="0" w:space="0" w:color="auto"/>
                  </w:divBdr>
                  <w:divsChild>
                    <w:div w:id="468666045">
                      <w:marLeft w:val="0"/>
                      <w:marRight w:val="0"/>
                      <w:marTop w:val="0"/>
                      <w:marBottom w:val="0"/>
                      <w:divBdr>
                        <w:top w:val="single" w:sz="6" w:space="0" w:color="E6E9ED"/>
                        <w:left w:val="none" w:sz="0" w:space="0" w:color="auto"/>
                        <w:bottom w:val="none" w:sz="0" w:space="0" w:color="auto"/>
                        <w:right w:val="none" w:sz="0" w:space="0" w:color="auto"/>
                      </w:divBdr>
                      <w:divsChild>
                        <w:div w:id="948469606">
                          <w:marLeft w:val="0"/>
                          <w:marRight w:val="0"/>
                          <w:marTop w:val="0"/>
                          <w:marBottom w:val="0"/>
                          <w:divBdr>
                            <w:top w:val="none" w:sz="0" w:space="0" w:color="auto"/>
                            <w:left w:val="none" w:sz="0" w:space="0" w:color="auto"/>
                            <w:bottom w:val="none" w:sz="0" w:space="0" w:color="auto"/>
                            <w:right w:val="none" w:sz="0" w:space="0" w:color="auto"/>
                          </w:divBdr>
                        </w:div>
                      </w:divsChild>
                    </w:div>
                    <w:div w:id="1701543616">
                      <w:marLeft w:val="0"/>
                      <w:marRight w:val="0"/>
                      <w:marTop w:val="0"/>
                      <w:marBottom w:val="0"/>
                      <w:divBdr>
                        <w:top w:val="single" w:sz="6" w:space="0" w:color="E6E9ED"/>
                        <w:left w:val="none" w:sz="0" w:space="0" w:color="auto"/>
                        <w:bottom w:val="none" w:sz="0" w:space="0" w:color="auto"/>
                        <w:right w:val="none" w:sz="0" w:space="0" w:color="auto"/>
                      </w:divBdr>
                      <w:divsChild>
                        <w:div w:id="426117643">
                          <w:marLeft w:val="0"/>
                          <w:marRight w:val="0"/>
                          <w:marTop w:val="0"/>
                          <w:marBottom w:val="0"/>
                          <w:divBdr>
                            <w:top w:val="none" w:sz="0" w:space="0" w:color="auto"/>
                            <w:left w:val="none" w:sz="0" w:space="0" w:color="auto"/>
                            <w:bottom w:val="none" w:sz="0" w:space="0" w:color="auto"/>
                            <w:right w:val="none" w:sz="0" w:space="0" w:color="auto"/>
                          </w:divBdr>
                        </w:div>
                      </w:divsChild>
                    </w:div>
                    <w:div w:id="1546985795">
                      <w:marLeft w:val="0"/>
                      <w:marRight w:val="0"/>
                      <w:marTop w:val="0"/>
                      <w:marBottom w:val="0"/>
                      <w:divBdr>
                        <w:top w:val="single" w:sz="6" w:space="0" w:color="E6E9ED"/>
                        <w:left w:val="none" w:sz="0" w:space="0" w:color="auto"/>
                        <w:bottom w:val="none" w:sz="0" w:space="0" w:color="auto"/>
                        <w:right w:val="none" w:sz="0" w:space="0" w:color="auto"/>
                      </w:divBdr>
                      <w:divsChild>
                        <w:div w:id="2057390428">
                          <w:marLeft w:val="0"/>
                          <w:marRight w:val="0"/>
                          <w:marTop w:val="0"/>
                          <w:marBottom w:val="0"/>
                          <w:divBdr>
                            <w:top w:val="none" w:sz="0" w:space="0" w:color="auto"/>
                            <w:left w:val="none" w:sz="0" w:space="0" w:color="auto"/>
                            <w:bottom w:val="none" w:sz="0" w:space="0" w:color="auto"/>
                            <w:right w:val="none" w:sz="0" w:space="0" w:color="auto"/>
                          </w:divBdr>
                        </w:div>
                      </w:divsChild>
                    </w:div>
                    <w:div w:id="916473337">
                      <w:marLeft w:val="0"/>
                      <w:marRight w:val="0"/>
                      <w:marTop w:val="0"/>
                      <w:marBottom w:val="0"/>
                      <w:divBdr>
                        <w:top w:val="single" w:sz="6" w:space="0" w:color="E6E9ED"/>
                        <w:left w:val="none" w:sz="0" w:space="0" w:color="auto"/>
                        <w:bottom w:val="none" w:sz="0" w:space="0" w:color="auto"/>
                        <w:right w:val="none" w:sz="0" w:space="0" w:color="auto"/>
                      </w:divBdr>
                      <w:divsChild>
                        <w:div w:id="9658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88080">
          <w:marLeft w:val="0"/>
          <w:marRight w:val="0"/>
          <w:marTop w:val="0"/>
          <w:marBottom w:val="0"/>
          <w:divBdr>
            <w:top w:val="none" w:sz="0" w:space="0" w:color="auto"/>
            <w:left w:val="none" w:sz="0" w:space="0" w:color="auto"/>
            <w:bottom w:val="none" w:sz="0" w:space="0" w:color="auto"/>
            <w:right w:val="none" w:sz="0" w:space="0" w:color="auto"/>
          </w:divBdr>
          <w:divsChild>
            <w:div w:id="94324577">
              <w:marLeft w:val="0"/>
              <w:marRight w:val="0"/>
              <w:marTop w:val="0"/>
              <w:marBottom w:val="0"/>
              <w:divBdr>
                <w:top w:val="none" w:sz="0" w:space="0" w:color="auto"/>
                <w:left w:val="none" w:sz="0" w:space="0" w:color="auto"/>
                <w:bottom w:val="none" w:sz="0" w:space="0" w:color="auto"/>
                <w:right w:val="none" w:sz="0" w:space="0" w:color="auto"/>
              </w:divBdr>
              <w:divsChild>
                <w:div w:id="1017581526">
                  <w:marLeft w:val="0"/>
                  <w:marRight w:val="0"/>
                  <w:marTop w:val="0"/>
                  <w:marBottom w:val="0"/>
                  <w:divBdr>
                    <w:top w:val="none" w:sz="0" w:space="0" w:color="auto"/>
                    <w:left w:val="none" w:sz="0" w:space="0" w:color="auto"/>
                    <w:bottom w:val="none" w:sz="0" w:space="0" w:color="auto"/>
                    <w:right w:val="none" w:sz="0" w:space="0" w:color="auto"/>
                  </w:divBdr>
                  <w:divsChild>
                    <w:div w:id="218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2094">
              <w:marLeft w:val="0"/>
              <w:marRight w:val="0"/>
              <w:marTop w:val="0"/>
              <w:marBottom w:val="0"/>
              <w:divBdr>
                <w:top w:val="none" w:sz="0" w:space="0" w:color="auto"/>
                <w:left w:val="none" w:sz="0" w:space="0" w:color="auto"/>
                <w:bottom w:val="none" w:sz="0" w:space="0" w:color="auto"/>
                <w:right w:val="none" w:sz="0" w:space="0" w:color="auto"/>
              </w:divBdr>
              <w:divsChild>
                <w:div w:id="1867670598">
                  <w:marLeft w:val="0"/>
                  <w:marRight w:val="0"/>
                  <w:marTop w:val="0"/>
                  <w:marBottom w:val="0"/>
                  <w:divBdr>
                    <w:top w:val="none" w:sz="0" w:space="0" w:color="auto"/>
                    <w:left w:val="none" w:sz="0" w:space="0" w:color="auto"/>
                    <w:bottom w:val="none" w:sz="0" w:space="0" w:color="auto"/>
                    <w:right w:val="none" w:sz="0" w:space="0" w:color="auto"/>
                  </w:divBdr>
                  <w:divsChild>
                    <w:div w:id="2070422897">
                      <w:marLeft w:val="0"/>
                      <w:marRight w:val="0"/>
                      <w:marTop w:val="0"/>
                      <w:marBottom w:val="0"/>
                      <w:divBdr>
                        <w:top w:val="none" w:sz="0" w:space="0" w:color="auto"/>
                        <w:left w:val="none" w:sz="0" w:space="0" w:color="auto"/>
                        <w:bottom w:val="none" w:sz="0" w:space="0" w:color="auto"/>
                        <w:right w:val="none" w:sz="0" w:space="0" w:color="auto"/>
                      </w:divBdr>
                    </w:div>
                    <w:div w:id="568928548">
                      <w:marLeft w:val="0"/>
                      <w:marRight w:val="0"/>
                      <w:marTop w:val="0"/>
                      <w:marBottom w:val="0"/>
                      <w:divBdr>
                        <w:top w:val="none" w:sz="0" w:space="0" w:color="auto"/>
                        <w:left w:val="none" w:sz="0" w:space="0" w:color="auto"/>
                        <w:bottom w:val="none" w:sz="0" w:space="0" w:color="auto"/>
                        <w:right w:val="none" w:sz="0" w:space="0" w:color="auto"/>
                      </w:divBdr>
                      <w:divsChild>
                        <w:div w:id="107169397">
                          <w:marLeft w:val="0"/>
                          <w:marRight w:val="0"/>
                          <w:marTop w:val="0"/>
                          <w:marBottom w:val="0"/>
                          <w:divBdr>
                            <w:top w:val="none" w:sz="0" w:space="0" w:color="auto"/>
                            <w:left w:val="none" w:sz="0" w:space="0" w:color="auto"/>
                            <w:bottom w:val="none" w:sz="0" w:space="0" w:color="auto"/>
                            <w:right w:val="none" w:sz="0" w:space="0" w:color="auto"/>
                          </w:divBdr>
                          <w:divsChild>
                            <w:div w:id="19722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54025">
              <w:marLeft w:val="0"/>
              <w:marRight w:val="0"/>
              <w:marTop w:val="0"/>
              <w:marBottom w:val="0"/>
              <w:divBdr>
                <w:top w:val="none" w:sz="0" w:space="0" w:color="auto"/>
                <w:left w:val="none" w:sz="0" w:space="0" w:color="auto"/>
                <w:bottom w:val="none" w:sz="0" w:space="0" w:color="auto"/>
                <w:right w:val="none" w:sz="0" w:space="0" w:color="auto"/>
              </w:divBdr>
              <w:divsChild>
                <w:div w:id="2045252674">
                  <w:marLeft w:val="0"/>
                  <w:marRight w:val="0"/>
                  <w:marTop w:val="0"/>
                  <w:marBottom w:val="0"/>
                  <w:divBdr>
                    <w:top w:val="none" w:sz="0" w:space="0" w:color="auto"/>
                    <w:left w:val="none" w:sz="0" w:space="0" w:color="auto"/>
                    <w:bottom w:val="none" w:sz="0" w:space="0" w:color="auto"/>
                    <w:right w:val="none" w:sz="0" w:space="0" w:color="auto"/>
                  </w:divBdr>
                  <w:divsChild>
                    <w:div w:id="925990838">
                      <w:marLeft w:val="0"/>
                      <w:marRight w:val="0"/>
                      <w:marTop w:val="0"/>
                      <w:marBottom w:val="0"/>
                      <w:divBdr>
                        <w:top w:val="none" w:sz="0" w:space="0" w:color="auto"/>
                        <w:left w:val="none" w:sz="0" w:space="0" w:color="auto"/>
                        <w:bottom w:val="none" w:sz="0" w:space="0" w:color="auto"/>
                        <w:right w:val="none" w:sz="0" w:space="0" w:color="auto"/>
                      </w:divBdr>
                    </w:div>
                    <w:div w:id="8041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www.domain.com.au/news/author/jenny-brown/" TargetMode="External"/><Relationship Id="rId10" Type="http://schemas.openxmlformats.org/officeDocument/2006/relationships/hyperlink" Target="http://www.mariadanos.com.au"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Ness</dc:creator>
  <cp:keywords/>
  <dc:description/>
  <cp:lastModifiedBy>John Ness</cp:lastModifiedBy>
  <cp:revision>1</cp:revision>
  <dcterms:created xsi:type="dcterms:W3CDTF">2019-03-27T05:57:00Z</dcterms:created>
  <dcterms:modified xsi:type="dcterms:W3CDTF">2019-03-27T06:09:00Z</dcterms:modified>
</cp:coreProperties>
</file>